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D6F1D" w14:textId="77777777" w:rsidR="007E69CB" w:rsidRPr="007E69CB" w:rsidRDefault="007E69CB" w:rsidP="007E69CB">
      <w:pPr>
        <w:shd w:val="clear" w:color="auto" w:fill="FFFFFF"/>
        <w:spacing w:before="100" w:beforeAutospacing="1" w:after="100" w:afterAutospacing="1" w:line="240" w:lineRule="auto"/>
        <w:outlineLvl w:val="0"/>
        <w:rPr>
          <w:rFonts w:ascii="Arial" w:eastAsia="Times New Roman" w:hAnsi="Arial" w:cs="Arial"/>
          <w:b/>
          <w:bCs/>
          <w:color w:val="1F1F1F"/>
          <w:kern w:val="36"/>
          <w:sz w:val="48"/>
          <w:szCs w:val="48"/>
          <w:lang w:eastAsia="ru-RU"/>
          <w14:ligatures w14:val="none"/>
        </w:rPr>
      </w:pPr>
      <w:r w:rsidRPr="007E69CB">
        <w:rPr>
          <w:rFonts w:ascii="Arial" w:eastAsia="Times New Roman" w:hAnsi="Arial" w:cs="Arial"/>
          <w:b/>
          <w:bCs/>
          <w:color w:val="1F1F1F"/>
          <w:kern w:val="36"/>
          <w:sz w:val="48"/>
          <w:szCs w:val="48"/>
          <w:lang w:eastAsia="ru-RU"/>
          <w14:ligatures w14:val="none"/>
        </w:rPr>
        <w:br/>
        <w:t>Политика конфиденциальности</w:t>
      </w:r>
    </w:p>
    <w:p w14:paraId="185CA2F9" w14:textId="74A8F633"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 xml:space="preserve">Персональных данных посетителей сайта </w:t>
      </w:r>
      <w:r>
        <w:rPr>
          <w:rFonts w:ascii="Arial" w:eastAsia="Times New Roman" w:hAnsi="Arial" w:cs="Arial"/>
          <w:color w:val="1F1F1F"/>
          <w:kern w:val="0"/>
          <w:sz w:val="39"/>
          <w:szCs w:val="39"/>
          <w:lang w:val="en-US" w:eastAsia="ru-RU"/>
          <w14:ligatures w14:val="none"/>
        </w:rPr>
        <w:t>Xymerapeptides</w:t>
      </w:r>
      <w:r w:rsidRPr="007E69CB">
        <w:rPr>
          <w:rFonts w:ascii="Arial" w:eastAsia="Times New Roman" w:hAnsi="Arial" w:cs="Arial"/>
          <w:color w:val="1F1F1F"/>
          <w:kern w:val="0"/>
          <w:sz w:val="39"/>
          <w:szCs w:val="39"/>
          <w:lang w:eastAsia="ru-RU"/>
          <w14:ligatures w14:val="none"/>
        </w:rPr>
        <w:t>.</w:t>
      </w:r>
      <w:r>
        <w:rPr>
          <w:rFonts w:ascii="Arial" w:eastAsia="Times New Roman" w:hAnsi="Arial" w:cs="Arial"/>
          <w:color w:val="1F1F1F"/>
          <w:kern w:val="0"/>
          <w:sz w:val="39"/>
          <w:szCs w:val="39"/>
          <w:lang w:val="en-US" w:eastAsia="ru-RU"/>
          <w14:ligatures w14:val="none"/>
        </w:rPr>
        <w:t>ru</w:t>
      </w:r>
    </w:p>
    <w:p w14:paraId="34E4F277"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ИП </w:t>
      </w:r>
    </w:p>
    <w:p w14:paraId="4E36880F"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ОГРНИП </w:t>
      </w:r>
    </w:p>
    <w:p w14:paraId="1D0E9692"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ИНН </w:t>
      </w:r>
    </w:p>
    <w:p w14:paraId="53B320D3" w14:textId="77777777" w:rsidR="007E69CB" w:rsidRPr="007E69CB" w:rsidRDefault="007E69CB" w:rsidP="007E69CB">
      <w:pPr>
        <w:shd w:val="clear" w:color="auto" w:fill="FFFFFF"/>
        <w:spacing w:before="100" w:beforeAutospacing="1" w:after="100" w:afterAutospacing="1" w:line="240" w:lineRule="auto"/>
        <w:outlineLvl w:val="1"/>
        <w:rPr>
          <w:rFonts w:ascii="Arial" w:eastAsia="Times New Roman" w:hAnsi="Arial" w:cs="Arial"/>
          <w:b/>
          <w:bCs/>
          <w:color w:val="1F1F1F"/>
          <w:kern w:val="0"/>
          <w:sz w:val="36"/>
          <w:szCs w:val="36"/>
          <w:lang w:eastAsia="ru-RU"/>
          <w14:ligatures w14:val="none"/>
        </w:rPr>
      </w:pPr>
      <w:r w:rsidRPr="007E69CB">
        <w:rPr>
          <w:rFonts w:ascii="Arial" w:eastAsia="Times New Roman" w:hAnsi="Arial" w:cs="Arial"/>
          <w:b/>
          <w:bCs/>
          <w:color w:val="1F1F1F"/>
          <w:kern w:val="0"/>
          <w:sz w:val="36"/>
          <w:szCs w:val="36"/>
          <w:lang w:eastAsia="ru-RU"/>
          <w14:ligatures w14:val="none"/>
        </w:rPr>
        <w:t>1. Общие положения</w:t>
      </w:r>
    </w:p>
    <w:p w14:paraId="19FF2AED"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1. Настоящая политика конфиденциальности разработана в соответствии с положениями Конституции Российской Федерации, Федерального закона от 27 июля 2006 г. N 149-ФЗ "Об информации, информационных технологиях и о защите информации", Федерального закона от 27 июля 2006 г. N 152-ФЗ "О персональных данных" (далее - Закон о персональных данных) и иными нормативными правовыми актами в области защиты и обработки персональных данных, действующими на территории Российской Федерации.</w:t>
      </w:r>
    </w:p>
    <w:p w14:paraId="6D1E8BA1"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2. В настоящей политике конфиденциальности используются следующие понятия:</w:t>
      </w:r>
    </w:p>
    <w:p w14:paraId="47DF8EE8"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 xml:space="preserve">3. Настоящая политика конфиденциальности не распространяется на другие сайты и не применяется в отношении сайтов третьих лиц. </w:t>
      </w:r>
      <w:r w:rsidRPr="007E69CB">
        <w:rPr>
          <w:rFonts w:ascii="Arial" w:eastAsia="Times New Roman" w:hAnsi="Arial" w:cs="Arial"/>
          <w:color w:val="1F1F1F"/>
          <w:kern w:val="0"/>
          <w:sz w:val="39"/>
          <w:szCs w:val="39"/>
          <w:lang w:eastAsia="ru-RU"/>
          <w14:ligatures w14:val="none"/>
        </w:rPr>
        <w:lastRenderedPageBreak/>
        <w:t>Администрация сайта не несет ответственность за сайты третьих лиц, на которые пользователи могут перейти по ссылкам, доступным на сайте.</w:t>
      </w:r>
    </w:p>
    <w:p w14:paraId="667A3804"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Настоящая политика конфиденциальности не распространяется на другие сайты и не применяется в отношении сайтов третьих лиц. Администрация сайта не несет ответственность за сайты третьих лиц, на которые пользователи могут перейти по ссылкам, доступным на сайте.</w:t>
      </w:r>
    </w:p>
    <w:p w14:paraId="79C3D435"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4. К персональным данным пользователей сайта относятся:</w:t>
      </w:r>
    </w:p>
    <w:p w14:paraId="68B0DE87"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 Фамилия</w:t>
      </w:r>
    </w:p>
    <w:p w14:paraId="6455C2D3"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 Имя</w:t>
      </w:r>
    </w:p>
    <w:p w14:paraId="491FF411"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 Отчество</w:t>
      </w:r>
    </w:p>
    <w:p w14:paraId="69E2FABA"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 Пол</w:t>
      </w:r>
    </w:p>
    <w:p w14:paraId="43B9A782"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 Дата рождения</w:t>
      </w:r>
    </w:p>
    <w:p w14:paraId="445BFC52"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 Контактный телефон</w:t>
      </w:r>
    </w:p>
    <w:p w14:paraId="17EBA451"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 Email</w:t>
      </w:r>
    </w:p>
    <w:p w14:paraId="460B78B0"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 Создание пароля</w:t>
      </w:r>
    </w:p>
    <w:p w14:paraId="4121D9CB"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 Подтверждение пароля</w:t>
      </w:r>
    </w:p>
    <w:p w14:paraId="4AAD2320"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lastRenderedPageBreak/>
        <w:t>К данным, которые передаются в автоматическом режиме в зависимости от настроек программного обеспечения, относятся данные:</w:t>
      </w:r>
    </w:p>
    <w:p w14:paraId="6F296F6B"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 Фамилия</w:t>
      </w:r>
    </w:p>
    <w:p w14:paraId="23A4522F"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 Имя</w:t>
      </w:r>
    </w:p>
    <w:p w14:paraId="71F1A7B8"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 Отчество</w:t>
      </w:r>
    </w:p>
    <w:p w14:paraId="5EBC2518"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 Пол</w:t>
      </w:r>
    </w:p>
    <w:p w14:paraId="72E7EF3E"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 Дата рождения</w:t>
      </w:r>
    </w:p>
    <w:p w14:paraId="46D22272"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 Контактный телефон</w:t>
      </w:r>
    </w:p>
    <w:p w14:paraId="06805240"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 Email</w:t>
      </w:r>
    </w:p>
    <w:p w14:paraId="03E004C5"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 Создание пароля</w:t>
      </w:r>
    </w:p>
    <w:p w14:paraId="4423B0CA"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 Подтверждение пароля</w:t>
      </w:r>
    </w:p>
    <w:p w14:paraId="28420A34"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Все персональные данные о пользователях администрация сайта может получить только от них самих.</w:t>
      </w:r>
    </w:p>
    <w:p w14:paraId="088E380C"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Персональные данные пользователей сайта являются конфиденциальной информацией и не могут быть использованы администрацией сайта или любым иным лицом в личных целях.</w:t>
      </w:r>
    </w:p>
    <w:p w14:paraId="5308DEF4"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Использование файлов cookie (куки):</w:t>
      </w:r>
    </w:p>
    <w:p w14:paraId="165E1222"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lastRenderedPageBreak/>
        <w:t>Файлы cookie (куки) — это небольшие текстовые файлы, которые сохраняются на устройстве пользователя сайта (компьютере, смартфоне или планшете) при посещении сайта. Они помогают улучшить работу сайта, запоминают предпочтения пользователя сайта и анализируют поведение пользователя сайта.</w:t>
      </w:r>
    </w:p>
    <w:p w14:paraId="31EA4D83"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На сайте могут применяться следующие виды cookie:</w:t>
      </w:r>
    </w:p>
    <w:p w14:paraId="04AC660C"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Оператор использует сервис Яндекс.Метрика для сбора статистики о посещаемости сайта и поведения пользователей. Этот инструмент помогает анализировать данные о просмотрах страниц, времени на сайте, источниках трафика и других метриках. Пользователь сайта может отказаться от сбора данных Яндекс.Метрикой с помощью официального инструмента отключения. Пользователь сайта может контролировать и удалять cookie через настройки своего браузера. Однако отключение некоторых файлов cookie может повлиять на функциональность сайта.</w:t>
      </w:r>
    </w:p>
    <w:p w14:paraId="64D38A76"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 xml:space="preserve">Оператор использует сервис Яндекс.Метрика для сбора статистики о посещаемости сайта и поведения пользователей. Этот инструмент помогает анализировать данные о просмотрах страниц, времени на сайте, источниках трафика и других метриках. Пользователь сайта может отказаться от сбора данных Яндекс.Метрикой с помощью официального инструмента отключения. </w:t>
      </w:r>
      <w:r w:rsidRPr="007E69CB">
        <w:rPr>
          <w:rFonts w:ascii="Arial" w:eastAsia="Times New Roman" w:hAnsi="Arial" w:cs="Arial"/>
          <w:color w:val="1F1F1F"/>
          <w:kern w:val="0"/>
          <w:sz w:val="39"/>
          <w:szCs w:val="39"/>
          <w:lang w:eastAsia="ru-RU"/>
          <w14:ligatures w14:val="none"/>
        </w:rPr>
        <w:lastRenderedPageBreak/>
        <w:t>Пользователь сайта может контролировать и удалять cookie через настройки своего браузера. Однако отключение некоторых файлов cookie может повлиять на функциональность сайта.</w:t>
      </w:r>
    </w:p>
    <w:p w14:paraId="2273C23C"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Оператор может использовать сервисы третьих сторон (например, Яндекс Метрика, социальные сети), которые также размещают cookie. Эти файлы регулируются политиками конфиденциальности соответствующих компаний. При первом посещении сайта Оператор запрашивает согласие пользователя сайта на использование cookie. Пользователь сайта можете изменить свои предпочтения в любое время через настройки браузера или механизм управления cookie.</w:t>
      </w:r>
    </w:p>
    <w:p w14:paraId="4DEF4AD1"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5. Цели обработки персональных данных пользователей сайта:</w:t>
      </w:r>
    </w:p>
    <w:p w14:paraId="701617A7"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 Надлежащее исполнение пользовательского соглашения;</w:t>
      </w:r>
    </w:p>
    <w:p w14:paraId="1A9658CE" w14:textId="32DEB81B"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 xml:space="preserve">• Идентификации Пользователя, зарегистрированного на сайте </w:t>
      </w:r>
      <w:r>
        <w:rPr>
          <w:rFonts w:ascii="Arial" w:eastAsia="Times New Roman" w:hAnsi="Arial" w:cs="Arial"/>
          <w:color w:val="1F1F1F"/>
          <w:kern w:val="0"/>
          <w:sz w:val="39"/>
          <w:szCs w:val="39"/>
          <w:lang w:val="en-US" w:eastAsia="ru-RU"/>
          <w14:ligatures w14:val="none"/>
        </w:rPr>
        <w:t>Xymerapeptides</w:t>
      </w:r>
      <w:r w:rsidRPr="007E69CB">
        <w:rPr>
          <w:rFonts w:ascii="Arial" w:eastAsia="Times New Roman" w:hAnsi="Arial" w:cs="Arial"/>
          <w:color w:val="1F1F1F"/>
          <w:kern w:val="0"/>
          <w:sz w:val="39"/>
          <w:szCs w:val="39"/>
          <w:lang w:eastAsia="ru-RU"/>
          <w14:ligatures w14:val="none"/>
        </w:rPr>
        <w:t>.</w:t>
      </w:r>
      <w:r>
        <w:rPr>
          <w:rFonts w:ascii="Arial" w:eastAsia="Times New Roman" w:hAnsi="Arial" w:cs="Arial"/>
          <w:color w:val="1F1F1F"/>
          <w:kern w:val="0"/>
          <w:sz w:val="39"/>
          <w:szCs w:val="39"/>
          <w:lang w:val="en-US" w:eastAsia="ru-RU"/>
          <w14:ligatures w14:val="none"/>
        </w:rPr>
        <w:t>ru</w:t>
      </w:r>
      <w:r w:rsidRPr="007E69CB">
        <w:rPr>
          <w:rFonts w:ascii="Arial" w:eastAsia="Times New Roman" w:hAnsi="Arial" w:cs="Arial"/>
          <w:color w:val="1F1F1F"/>
          <w:kern w:val="0"/>
          <w:sz w:val="39"/>
          <w:szCs w:val="39"/>
          <w:lang w:eastAsia="ru-RU"/>
          <w14:ligatures w14:val="none"/>
        </w:rPr>
        <w:t>. Просто, для создания учетной записи и личного кабинета;</w:t>
      </w:r>
    </w:p>
    <w:p w14:paraId="14D9A97C" w14:textId="194257E0"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 xml:space="preserve">• Предоставления Пользователю доступа к персонализированным ресурсам сайта </w:t>
      </w:r>
      <w:r>
        <w:rPr>
          <w:rFonts w:ascii="Arial" w:eastAsia="Times New Roman" w:hAnsi="Arial" w:cs="Arial"/>
          <w:color w:val="1F1F1F"/>
          <w:kern w:val="0"/>
          <w:sz w:val="39"/>
          <w:szCs w:val="39"/>
          <w:lang w:val="en-US" w:eastAsia="ru-RU"/>
          <w14:ligatures w14:val="none"/>
        </w:rPr>
        <w:t>Xymerapeptides</w:t>
      </w:r>
      <w:r w:rsidRPr="007E69CB">
        <w:rPr>
          <w:rFonts w:ascii="Arial" w:eastAsia="Times New Roman" w:hAnsi="Arial" w:cs="Arial"/>
          <w:color w:val="1F1F1F"/>
          <w:kern w:val="0"/>
          <w:sz w:val="39"/>
          <w:szCs w:val="39"/>
          <w:lang w:eastAsia="ru-RU"/>
          <w14:ligatures w14:val="none"/>
        </w:rPr>
        <w:t>.</w:t>
      </w:r>
      <w:r>
        <w:rPr>
          <w:rFonts w:ascii="Arial" w:eastAsia="Times New Roman" w:hAnsi="Arial" w:cs="Arial"/>
          <w:color w:val="1F1F1F"/>
          <w:kern w:val="0"/>
          <w:sz w:val="39"/>
          <w:szCs w:val="39"/>
          <w:lang w:val="en-US" w:eastAsia="ru-RU"/>
          <w14:ligatures w14:val="none"/>
        </w:rPr>
        <w:t>ru</w:t>
      </w:r>
      <w:r w:rsidRPr="007E69CB">
        <w:rPr>
          <w:rFonts w:ascii="Arial" w:eastAsia="Times New Roman" w:hAnsi="Arial" w:cs="Arial"/>
          <w:color w:val="1F1F1F"/>
          <w:kern w:val="0"/>
          <w:sz w:val="39"/>
          <w:szCs w:val="39"/>
          <w:lang w:eastAsia="ru-RU"/>
          <w14:ligatures w14:val="none"/>
        </w:rPr>
        <w:t>. Просто, включая оформление заказов в личном кабинете;</w:t>
      </w:r>
    </w:p>
    <w:p w14:paraId="7D47BAEE" w14:textId="13C124B6"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lastRenderedPageBreak/>
        <w:t xml:space="preserve">• Установления с Пользователем обратной связи, включая направление уведомлений, запросов, касающихся использования сайта </w:t>
      </w:r>
      <w:r>
        <w:rPr>
          <w:rFonts w:ascii="Arial" w:eastAsia="Times New Roman" w:hAnsi="Arial" w:cs="Arial"/>
          <w:color w:val="1F1F1F"/>
          <w:kern w:val="0"/>
          <w:sz w:val="39"/>
          <w:szCs w:val="39"/>
          <w:lang w:val="en-US" w:eastAsia="ru-RU"/>
          <w14:ligatures w14:val="none"/>
        </w:rPr>
        <w:t>Xymerapeptides</w:t>
      </w:r>
      <w:r w:rsidRPr="007E69CB">
        <w:rPr>
          <w:rFonts w:ascii="Arial" w:eastAsia="Times New Roman" w:hAnsi="Arial" w:cs="Arial"/>
          <w:color w:val="1F1F1F"/>
          <w:kern w:val="0"/>
          <w:sz w:val="39"/>
          <w:szCs w:val="39"/>
          <w:lang w:eastAsia="ru-RU"/>
          <w14:ligatures w14:val="none"/>
        </w:rPr>
        <w:t>.</w:t>
      </w:r>
      <w:r>
        <w:rPr>
          <w:rFonts w:ascii="Arial" w:eastAsia="Times New Roman" w:hAnsi="Arial" w:cs="Arial"/>
          <w:color w:val="1F1F1F"/>
          <w:kern w:val="0"/>
          <w:sz w:val="39"/>
          <w:szCs w:val="39"/>
          <w:lang w:val="en-US" w:eastAsia="ru-RU"/>
          <w14:ligatures w14:val="none"/>
        </w:rPr>
        <w:t>ru</w:t>
      </w:r>
      <w:r w:rsidRPr="007E69CB">
        <w:rPr>
          <w:rFonts w:ascii="Arial" w:eastAsia="Times New Roman" w:hAnsi="Arial" w:cs="Arial"/>
          <w:color w:val="1F1F1F"/>
          <w:kern w:val="0"/>
          <w:sz w:val="39"/>
          <w:szCs w:val="39"/>
          <w:lang w:eastAsia="ru-RU"/>
          <w14:ligatures w14:val="none"/>
        </w:rPr>
        <w:t>, оказания услуг, обработки запросов, заказов и заявок от Пользователя;</w:t>
      </w:r>
    </w:p>
    <w:p w14:paraId="43DB4834" w14:textId="134D7151"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 xml:space="preserve">• Уведомления Пользователя сайта </w:t>
      </w:r>
      <w:r>
        <w:rPr>
          <w:rFonts w:ascii="Arial" w:eastAsia="Times New Roman" w:hAnsi="Arial" w:cs="Arial"/>
          <w:color w:val="1F1F1F"/>
          <w:kern w:val="0"/>
          <w:sz w:val="39"/>
          <w:szCs w:val="39"/>
          <w:lang w:val="en-US" w:eastAsia="ru-RU"/>
          <w14:ligatures w14:val="none"/>
        </w:rPr>
        <w:t>Xymerapeptides</w:t>
      </w:r>
      <w:r w:rsidRPr="007E69CB">
        <w:rPr>
          <w:rFonts w:ascii="Arial" w:eastAsia="Times New Roman" w:hAnsi="Arial" w:cs="Arial"/>
          <w:color w:val="1F1F1F"/>
          <w:kern w:val="0"/>
          <w:sz w:val="39"/>
          <w:szCs w:val="39"/>
          <w:lang w:eastAsia="ru-RU"/>
          <w14:ligatures w14:val="none"/>
        </w:rPr>
        <w:t>.</w:t>
      </w:r>
      <w:r>
        <w:rPr>
          <w:rFonts w:ascii="Arial" w:eastAsia="Times New Roman" w:hAnsi="Arial" w:cs="Arial"/>
          <w:color w:val="1F1F1F"/>
          <w:kern w:val="0"/>
          <w:sz w:val="39"/>
          <w:szCs w:val="39"/>
          <w:lang w:val="en-US" w:eastAsia="ru-RU"/>
          <w14:ligatures w14:val="none"/>
        </w:rPr>
        <w:t>ru</w:t>
      </w:r>
      <w:r w:rsidRPr="007E69CB">
        <w:rPr>
          <w:rFonts w:ascii="Arial" w:eastAsia="Times New Roman" w:hAnsi="Arial" w:cs="Arial"/>
          <w:color w:val="1F1F1F"/>
          <w:kern w:val="0"/>
          <w:sz w:val="39"/>
          <w:szCs w:val="39"/>
          <w:lang w:eastAsia="ru-RU"/>
          <w14:ligatures w14:val="none"/>
        </w:rPr>
        <w:t xml:space="preserve"> </w:t>
      </w:r>
      <w:r w:rsidRPr="007E69CB">
        <w:rPr>
          <w:rFonts w:ascii="Arial" w:eastAsia="Times New Roman" w:hAnsi="Arial" w:cs="Arial"/>
          <w:color w:val="1F1F1F"/>
          <w:kern w:val="0"/>
          <w:sz w:val="39"/>
          <w:szCs w:val="39"/>
          <w:lang w:eastAsia="ru-RU"/>
          <w14:ligatures w14:val="none"/>
        </w:rPr>
        <w:t>о сведениях, касающихся оформленных заказов в личном кабинете Пользователя;</w:t>
      </w:r>
    </w:p>
    <w:p w14:paraId="4E6DC396" w14:textId="476778C0"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 xml:space="preserve">• Предоставления Пользователю эффективной клиентской и технической поддержки при возникновении проблем, связанных с использованием сайта </w:t>
      </w:r>
      <w:r>
        <w:rPr>
          <w:rFonts w:ascii="Arial" w:eastAsia="Times New Roman" w:hAnsi="Arial" w:cs="Arial"/>
          <w:color w:val="1F1F1F"/>
          <w:kern w:val="0"/>
          <w:sz w:val="39"/>
          <w:szCs w:val="39"/>
          <w:lang w:val="en-US" w:eastAsia="ru-RU"/>
          <w14:ligatures w14:val="none"/>
        </w:rPr>
        <w:t>Xymerapeptides</w:t>
      </w:r>
      <w:r w:rsidRPr="007E69CB">
        <w:rPr>
          <w:rFonts w:ascii="Arial" w:eastAsia="Times New Roman" w:hAnsi="Arial" w:cs="Arial"/>
          <w:color w:val="1F1F1F"/>
          <w:kern w:val="0"/>
          <w:sz w:val="39"/>
          <w:szCs w:val="39"/>
          <w:lang w:eastAsia="ru-RU"/>
          <w14:ligatures w14:val="none"/>
        </w:rPr>
        <w:t>.</w:t>
      </w:r>
      <w:r>
        <w:rPr>
          <w:rFonts w:ascii="Arial" w:eastAsia="Times New Roman" w:hAnsi="Arial" w:cs="Arial"/>
          <w:color w:val="1F1F1F"/>
          <w:kern w:val="0"/>
          <w:sz w:val="39"/>
          <w:szCs w:val="39"/>
          <w:lang w:val="en-US" w:eastAsia="ru-RU"/>
          <w14:ligatures w14:val="none"/>
        </w:rPr>
        <w:t>ru</w:t>
      </w:r>
      <w:r w:rsidRPr="007E69CB">
        <w:rPr>
          <w:rFonts w:ascii="Arial" w:eastAsia="Times New Roman" w:hAnsi="Arial" w:cs="Arial"/>
          <w:color w:val="1F1F1F"/>
          <w:kern w:val="0"/>
          <w:sz w:val="39"/>
          <w:szCs w:val="39"/>
          <w:lang w:eastAsia="ru-RU"/>
          <w14:ligatures w14:val="none"/>
        </w:rPr>
        <w:t>;</w:t>
      </w:r>
    </w:p>
    <w:p w14:paraId="63F54362" w14:textId="2F4C8CDA"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 Предоставления Пользователю сообщений информационного характера, в том числе на получение кассовых чеков в электронной форме от имени https://</w:t>
      </w:r>
      <w:r>
        <w:rPr>
          <w:rFonts w:ascii="Arial" w:eastAsia="Times New Roman" w:hAnsi="Arial" w:cs="Arial"/>
          <w:color w:val="1F1F1F"/>
          <w:kern w:val="0"/>
          <w:sz w:val="39"/>
          <w:szCs w:val="39"/>
          <w:lang w:val="en-US" w:eastAsia="ru-RU"/>
          <w14:ligatures w14:val="none"/>
        </w:rPr>
        <w:t>Xymerapeptides</w:t>
      </w:r>
      <w:r w:rsidRPr="007E69CB">
        <w:rPr>
          <w:rFonts w:ascii="Arial" w:eastAsia="Times New Roman" w:hAnsi="Arial" w:cs="Arial"/>
          <w:color w:val="1F1F1F"/>
          <w:kern w:val="0"/>
          <w:sz w:val="39"/>
          <w:szCs w:val="39"/>
          <w:lang w:eastAsia="ru-RU"/>
          <w14:ligatures w14:val="none"/>
        </w:rPr>
        <w:t>.</w:t>
      </w:r>
      <w:r>
        <w:rPr>
          <w:rFonts w:ascii="Arial" w:eastAsia="Times New Roman" w:hAnsi="Arial" w:cs="Arial"/>
          <w:color w:val="1F1F1F"/>
          <w:kern w:val="0"/>
          <w:sz w:val="39"/>
          <w:szCs w:val="39"/>
          <w:lang w:val="en-US" w:eastAsia="ru-RU"/>
          <w14:ligatures w14:val="none"/>
        </w:rPr>
        <w:t>ru</w:t>
      </w:r>
      <w:r w:rsidRPr="007E69CB">
        <w:rPr>
          <w:rFonts w:ascii="Arial" w:eastAsia="Times New Roman" w:hAnsi="Arial" w:cs="Arial"/>
          <w:color w:val="1F1F1F"/>
          <w:kern w:val="0"/>
          <w:sz w:val="39"/>
          <w:szCs w:val="39"/>
          <w:lang w:eastAsia="ru-RU"/>
          <w14:ligatures w14:val="none"/>
        </w:rPr>
        <w:t>.</w:t>
      </w:r>
    </w:p>
    <w:p w14:paraId="5326E409"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6. Администрация сайта обеспечивает пользователям свободный бесплатный доступ к своим персональным данным, включая право на получение копий любой записи, содержащей их персональные данные, за исключением случаев, предусмотренных законодательством.</w:t>
      </w:r>
    </w:p>
    <w:p w14:paraId="16071A85"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7. Администрация сайта разрабатывает меры защиты персональных данных пользователей сайта.</w:t>
      </w:r>
    </w:p>
    <w:p w14:paraId="29910D5A" w14:textId="77777777" w:rsidR="007E69CB" w:rsidRPr="007E69CB" w:rsidRDefault="007E69CB" w:rsidP="007E69CB">
      <w:pPr>
        <w:shd w:val="clear" w:color="auto" w:fill="FFFFFF"/>
        <w:spacing w:before="100" w:beforeAutospacing="1" w:after="100" w:afterAutospacing="1" w:line="240" w:lineRule="auto"/>
        <w:outlineLvl w:val="1"/>
        <w:rPr>
          <w:rFonts w:ascii="Arial" w:eastAsia="Times New Roman" w:hAnsi="Arial" w:cs="Arial"/>
          <w:b/>
          <w:bCs/>
          <w:color w:val="1F1F1F"/>
          <w:kern w:val="0"/>
          <w:sz w:val="36"/>
          <w:szCs w:val="36"/>
          <w:lang w:eastAsia="ru-RU"/>
          <w14:ligatures w14:val="none"/>
        </w:rPr>
      </w:pPr>
      <w:r w:rsidRPr="007E69CB">
        <w:rPr>
          <w:rFonts w:ascii="Arial" w:eastAsia="Times New Roman" w:hAnsi="Arial" w:cs="Arial"/>
          <w:b/>
          <w:bCs/>
          <w:color w:val="1F1F1F"/>
          <w:kern w:val="0"/>
          <w:sz w:val="36"/>
          <w:szCs w:val="36"/>
          <w:lang w:eastAsia="ru-RU"/>
          <w14:ligatures w14:val="none"/>
        </w:rPr>
        <w:lastRenderedPageBreak/>
        <w:t>2. Обработка, хранение и передача персональных данных пользователей сайта</w:t>
      </w:r>
    </w:p>
    <w:p w14:paraId="3CB9EF8A"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1. Обработка персональных данных пользователей сайта осуществляется исключительно в целях, указанных в п. 1.5. настоящей политики конфиденциальности.</w:t>
      </w:r>
    </w:p>
    <w:p w14:paraId="442763AA"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2. Обработка персональных данных на сайте осуществляется как с использованием средств автоматизации, так и без использования таких средств.</w:t>
      </w:r>
    </w:p>
    <w:p w14:paraId="36274521"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3. К категориям субъектов персональных данных относятся Пользователи сайта. </w:t>
      </w:r>
    </w:p>
    <w:p w14:paraId="1B93CAB2"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В данной категории субъектов администрацией сайта обрабатываются персональные данные: </w:t>
      </w:r>
    </w:p>
    <w:p w14:paraId="0FD3E1FD"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 Фамилия</w:t>
      </w:r>
    </w:p>
    <w:p w14:paraId="4E9159C9"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 Имя</w:t>
      </w:r>
    </w:p>
    <w:p w14:paraId="392E5AAC"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 Отчество</w:t>
      </w:r>
    </w:p>
    <w:p w14:paraId="42594C7B"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 Пол</w:t>
      </w:r>
    </w:p>
    <w:p w14:paraId="76D7D5E9"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 Дата рождения</w:t>
      </w:r>
    </w:p>
    <w:p w14:paraId="51363392"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 Контактный телефон</w:t>
      </w:r>
    </w:p>
    <w:p w14:paraId="27653F7B"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 Email</w:t>
      </w:r>
    </w:p>
    <w:p w14:paraId="72412A8C"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lastRenderedPageBreak/>
        <w:t>• Создание пароля</w:t>
      </w:r>
    </w:p>
    <w:p w14:paraId="490A2708"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 Подтверждение пароля</w:t>
      </w:r>
    </w:p>
    <w:p w14:paraId="25884695"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Срок обработки и хранения: 5 лет.</w:t>
      </w:r>
    </w:p>
    <w:p w14:paraId="78089273"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4. Персональные данные пользователей сайта хранятся в электронном виде в информационной системе персональных данных сайта, а также в архивных копиях баз данных сайта.</w:t>
      </w:r>
    </w:p>
    <w:p w14:paraId="7BE73B30"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Персональные данные пользователей сайта на бумажных носителях не хранятся. При хранении персональных данных пользователей сайта соблюдаются организационные и технические меры, обеспечивающие их сохранность и исключающие несанкционированный доступ к ним. К обработке персональных данных пользователей сайта могут иметь доступ только работники администрации сайта, допущенные к работе с персональными данными пользователей сайта и подписавшие соглашение о неразглашении персональных данных пользователей сайта. Перечень работников сайта, имеющих доступ к персональным данным пользователей сайта, утверждается приказом</w:t>
      </w:r>
    </w:p>
    <w:p w14:paraId="70D6928D"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 xml:space="preserve">Администрация сайта может передавать персональные данные пользователей сайта третьим лицам, только если это необходимо в целях предупреждения угрозы их жизни и здоровью, а также в случаях, установленных </w:t>
      </w:r>
      <w:r w:rsidRPr="007E69CB">
        <w:rPr>
          <w:rFonts w:ascii="Arial" w:eastAsia="Times New Roman" w:hAnsi="Arial" w:cs="Arial"/>
          <w:color w:val="1F1F1F"/>
          <w:kern w:val="0"/>
          <w:sz w:val="39"/>
          <w:szCs w:val="39"/>
          <w:lang w:eastAsia="ru-RU"/>
          <w14:ligatures w14:val="none"/>
        </w:rPr>
        <w:lastRenderedPageBreak/>
        <w:t>законодательством, за исключением лабораторий, являющихся партнерами Оператора с целью проведения лабораторных исследований биологического материала Пользователя.</w:t>
      </w:r>
    </w:p>
    <w:p w14:paraId="72C11DA3"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5. Администрация сайта обязана предоставлять персональные данные пользователей только уполномоченным лицам и только в той части, которая необходима им для выполнения их трудовых обязанностей, в соответствии с настоящей политикой конфиденциальности и законодательством Российской Федерации.</w:t>
      </w:r>
    </w:p>
    <w:p w14:paraId="759ADE23"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6. При передаче персональных данных пользователей сайта администрация сайта предупреждает лиц, получающих данную информацию, о том, что эти данные могут быть использованы лишь в целях, для которых они сообщены, и требует от этих лиц письменное подтверждение соблюдения этого условия.</w:t>
      </w:r>
    </w:p>
    <w:p w14:paraId="5148E285"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7. Согласие на обработку персональных данных, разрешенных пользователем сайта для распространения, оформляется отдельно от иных согласий пользователя сайта на обработку его персональных данных. Администрация сайта обеспечивает пользователю сайта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им для распространения.</w:t>
      </w:r>
    </w:p>
    <w:p w14:paraId="7426E141"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lastRenderedPageBreak/>
        <w:t>8. В согласии на обработку персональных данных, разрешенных пользователем сайта для распространения, он вправе установить запреты на передачу (кроме предоставления доступа) этих персональных данных администрацией сайта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w:t>
      </w:r>
    </w:p>
    <w:p w14:paraId="129C6BC2"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9. Передача (распространение, предоставление, доступ) персональных данных, разрешенных пользователем сайта для распространения, должна быть прекращена в любое время по его требованию. Указанные в данном требовании персональные данные могут обрабатываться только администрацией сайта.</w:t>
      </w:r>
    </w:p>
    <w:p w14:paraId="15DEAFBF"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10. Иные права, обязанности, действия работников администрации сайта, в трудовые обязанности которых входит обработка персональных данных пользователей сайта, определяются должностными инструкциями.</w:t>
      </w:r>
    </w:p>
    <w:p w14:paraId="1B08E3B1"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11. Все сведения о передаче персональных данных пользователей сайта учитываются для контроля правомерности использования данной информации лицами, ее получившими.</w:t>
      </w:r>
    </w:p>
    <w:p w14:paraId="3F13C4B5"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 xml:space="preserve">12. В целях повышения качества сервиса и обеспечения возможности правовой защиты администрация сайта вправе хранить лог-файлы о </w:t>
      </w:r>
      <w:r w:rsidRPr="007E69CB">
        <w:rPr>
          <w:rFonts w:ascii="Arial" w:eastAsia="Times New Roman" w:hAnsi="Arial" w:cs="Arial"/>
          <w:color w:val="1F1F1F"/>
          <w:kern w:val="0"/>
          <w:sz w:val="39"/>
          <w:szCs w:val="39"/>
          <w:lang w:eastAsia="ru-RU"/>
          <w14:ligatures w14:val="none"/>
        </w:rPr>
        <w:lastRenderedPageBreak/>
        <w:t>действиях, совершенных пользователями в рамках использования сайта.</w:t>
      </w:r>
    </w:p>
    <w:p w14:paraId="746E3190"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13. Пользователь регистрируется на Сайте для создания учетной записи и Личного кабинета путем предоставления следующих данных:</w:t>
      </w:r>
    </w:p>
    <w:p w14:paraId="42704B09"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 Имя</w:t>
      </w:r>
    </w:p>
    <w:p w14:paraId="68FB7D7F"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 Фамилия</w:t>
      </w:r>
    </w:p>
    <w:p w14:paraId="130A5A30"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 Отчество</w:t>
      </w:r>
    </w:p>
    <w:p w14:paraId="0F32B03E"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 Пол</w:t>
      </w:r>
    </w:p>
    <w:p w14:paraId="269FF4F8"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 Дата рождения</w:t>
      </w:r>
    </w:p>
    <w:p w14:paraId="61859BA5"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 Контактный телефон</w:t>
      </w:r>
    </w:p>
    <w:p w14:paraId="5DB0E2B4"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 Email</w:t>
      </w:r>
    </w:p>
    <w:p w14:paraId="65F60475"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 Создание пароля</w:t>
      </w:r>
    </w:p>
    <w:p w14:paraId="2A15DA04"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 Подтверждение пароля</w:t>
      </w:r>
    </w:p>
    <w:p w14:paraId="2359994E" w14:textId="77777777" w:rsidR="007E69CB" w:rsidRPr="007E69CB" w:rsidRDefault="007E69CB" w:rsidP="007E69CB">
      <w:pPr>
        <w:shd w:val="clear" w:color="auto" w:fill="FFFFFF"/>
        <w:spacing w:before="100" w:beforeAutospacing="1" w:after="100" w:afterAutospacing="1" w:line="240" w:lineRule="auto"/>
        <w:outlineLvl w:val="1"/>
        <w:rPr>
          <w:rFonts w:ascii="Arial" w:eastAsia="Times New Roman" w:hAnsi="Arial" w:cs="Arial"/>
          <w:b/>
          <w:bCs/>
          <w:color w:val="1F1F1F"/>
          <w:kern w:val="0"/>
          <w:sz w:val="36"/>
          <w:szCs w:val="36"/>
          <w:lang w:eastAsia="ru-RU"/>
          <w14:ligatures w14:val="none"/>
        </w:rPr>
      </w:pPr>
      <w:r w:rsidRPr="007E69CB">
        <w:rPr>
          <w:rFonts w:ascii="Arial" w:eastAsia="Times New Roman" w:hAnsi="Arial" w:cs="Arial"/>
          <w:b/>
          <w:bCs/>
          <w:color w:val="1F1F1F"/>
          <w:kern w:val="0"/>
          <w:sz w:val="36"/>
          <w:szCs w:val="36"/>
          <w:lang w:eastAsia="ru-RU"/>
          <w14:ligatures w14:val="none"/>
        </w:rPr>
        <w:t>3. Требования к помещениям, в которых производится обработка персональных данных</w:t>
      </w:r>
    </w:p>
    <w:p w14:paraId="3F5B149C"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 xml:space="preserve">1. Размещение оборудования информационных систем персональных данных, специального оборудования и охрана помещений, в которых ведется работа с персональными данными, организация режима обеспечения безопасности в </w:t>
      </w:r>
      <w:r w:rsidRPr="007E69CB">
        <w:rPr>
          <w:rFonts w:ascii="Arial" w:eastAsia="Times New Roman" w:hAnsi="Arial" w:cs="Arial"/>
          <w:color w:val="1F1F1F"/>
          <w:kern w:val="0"/>
          <w:sz w:val="39"/>
          <w:szCs w:val="39"/>
          <w:lang w:eastAsia="ru-RU"/>
          <w14:ligatures w14:val="none"/>
        </w:rPr>
        <w:lastRenderedPageBreak/>
        <w:t>этих помещениях должны обеспечивать сохранность носителей персональных данных и средств защиты информации, а также исключать возможность неконтролируемого проникновения или пребывания в этих помещениях посторонних лиц.</w:t>
      </w:r>
    </w:p>
    <w:p w14:paraId="24328542"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2. Помещения, в которых располагаются технические средства информационных систем персональных данных или хранятся носители персональных данных, должны соответствовать требованиям пожарной безопасности, установленным действующим законодательством Российской Федерации.</w:t>
      </w:r>
    </w:p>
    <w:p w14:paraId="412EED9F"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3. Определение уровня специального оборудования помещения осуществляется специально создаваемой комиссией. По результатам определения класса и обследования помещения на предмет его соответствия такому классу составляются акты.</w:t>
      </w:r>
    </w:p>
    <w:p w14:paraId="405ED2E4"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4. Кроме указанных мер по специальному оборудованию и охране помещений, в которых устанавливаются криптографические средства защиты информации или осуществляется их хранение, реализуются дополнительные требования, определяемые методическими документами Федеральной службы безопасности России.</w:t>
      </w:r>
    </w:p>
    <w:p w14:paraId="10CD3E69" w14:textId="77777777" w:rsidR="007E69CB" w:rsidRPr="007E69CB" w:rsidRDefault="007E69CB" w:rsidP="007E69CB">
      <w:pPr>
        <w:shd w:val="clear" w:color="auto" w:fill="FFFFFF"/>
        <w:spacing w:before="100" w:beforeAutospacing="1" w:after="100" w:afterAutospacing="1" w:line="240" w:lineRule="auto"/>
        <w:outlineLvl w:val="1"/>
        <w:rPr>
          <w:rFonts w:ascii="Arial" w:eastAsia="Times New Roman" w:hAnsi="Arial" w:cs="Arial"/>
          <w:b/>
          <w:bCs/>
          <w:color w:val="1F1F1F"/>
          <w:kern w:val="0"/>
          <w:sz w:val="36"/>
          <w:szCs w:val="36"/>
          <w:lang w:eastAsia="ru-RU"/>
          <w14:ligatures w14:val="none"/>
        </w:rPr>
      </w:pPr>
      <w:r w:rsidRPr="007E69CB">
        <w:rPr>
          <w:rFonts w:ascii="Arial" w:eastAsia="Times New Roman" w:hAnsi="Arial" w:cs="Arial"/>
          <w:b/>
          <w:bCs/>
          <w:color w:val="1F1F1F"/>
          <w:kern w:val="0"/>
          <w:sz w:val="36"/>
          <w:szCs w:val="36"/>
          <w:lang w:eastAsia="ru-RU"/>
          <w14:ligatures w14:val="none"/>
        </w:rPr>
        <w:t>4. Права и обязанности администрации сайта</w:t>
      </w:r>
    </w:p>
    <w:p w14:paraId="2CE003DC"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lastRenderedPageBreak/>
        <w:t>1. Администрация сайта вправе устанавливать требования к составу персональных данных пользователей, которые должны обязательно предоставляться для использования сайта, при этом администрация сайта руководствуется настоящей политикой конфиденциальности, Конституцией Российской Федерации, иными федеральными законами.</w:t>
      </w:r>
    </w:p>
    <w:p w14:paraId="2900CDDD"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2. Администрация сайта не осуществляет проверку достоверности предоставляемых пользователями сайта персональных данных, полагая, что они действуют добросовестно и поддерживают информацию о своих персональных данных в актуальном состоянии.</w:t>
      </w:r>
    </w:p>
    <w:p w14:paraId="1EE660F1"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3. Администрация сайта не несет ответственности за добровольную передачу пользователями сайта своих контактных данных, пароля или логина третьим лицам.</w:t>
      </w:r>
    </w:p>
    <w:p w14:paraId="0721C63C"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4. Администрация сайта не вправе получать и обрабатывать персональные данные пользователей сайта о их политических, религиозных и иных убеждениях и частной жизни.</w:t>
      </w:r>
    </w:p>
    <w:p w14:paraId="35BEA69E"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5. Администрация сайта за свой счет обеспечивает защиту персональных данных пользователей сайта от неправомерного использования или утраты в порядке, установленном законодательством Российской Федерации.</w:t>
      </w:r>
    </w:p>
    <w:p w14:paraId="6E0AC56D"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lastRenderedPageBreak/>
        <w:t>6. Администрация сайта принимает меры, необходимые и достаточные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Администрация сайта самостоятельно определяет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К таким мерам, в частности, относятся:</w:t>
      </w:r>
    </w:p>
    <w:p w14:paraId="2E44D21F"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 назначение ответственного за организацию обработки персональных данных;</w:t>
      </w:r>
    </w:p>
    <w:p w14:paraId="213DBBEA"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 xml:space="preserve">• издание документов, определяющих политику сайта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w:t>
      </w:r>
      <w:r w:rsidRPr="007E69CB">
        <w:rPr>
          <w:rFonts w:ascii="Arial" w:eastAsia="Times New Roman" w:hAnsi="Arial" w:cs="Arial"/>
          <w:color w:val="1F1F1F"/>
          <w:kern w:val="0"/>
          <w:sz w:val="39"/>
          <w:szCs w:val="39"/>
          <w:lang w:eastAsia="ru-RU"/>
          <w14:ligatures w14:val="none"/>
        </w:rPr>
        <w:lastRenderedPageBreak/>
        <w:t>документы и локальные акты не могут содержать положения, ограничивающие права пользователей сайта, а также возлагающие на администрацию сайта не предусмотренные законодательством Российской Федерации полномочия и обязанности;</w:t>
      </w:r>
    </w:p>
    <w:p w14:paraId="585ED2E1"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 применение правовых, организационных и технических мер по обеспечению безопасности персональных данных;</w:t>
      </w:r>
    </w:p>
    <w:p w14:paraId="48CCD788"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 осуществление внутреннего контроля и (или) аудита соответствия обработки персональных данных Закону о персональных данных и принятым в соответствии с ним нормативным правовым актам, требованиям к защите персональных данных, политике сайта в отношении обработки персональных данных, локальным актам сайта;</w:t>
      </w:r>
    </w:p>
    <w:p w14:paraId="7575556B"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 оценка вреда, который может быть причинен пользователям сайта в случае нарушения Закона о персональных данных, соотношение указанного вреда и принимаемых администрацией сайта мер, направленных на обеспечение выполнения обязанностей, предусмотренных Законом о персональных данных;</w:t>
      </w:r>
    </w:p>
    <w:p w14:paraId="315AE1FB"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 xml:space="preserve">• ознакомление работников сайта, непосредственно осуществляющих обработку персональных данных, с положениями законодательства Российской Федерации о </w:t>
      </w:r>
      <w:r w:rsidRPr="007E69CB">
        <w:rPr>
          <w:rFonts w:ascii="Arial" w:eastAsia="Times New Roman" w:hAnsi="Arial" w:cs="Arial"/>
          <w:color w:val="1F1F1F"/>
          <w:kern w:val="0"/>
          <w:sz w:val="39"/>
          <w:szCs w:val="39"/>
          <w:lang w:eastAsia="ru-RU"/>
          <w14:ligatures w14:val="none"/>
        </w:rPr>
        <w:lastRenderedPageBreak/>
        <w:t>персональных данных, в том числе требованиями к защите персональных данных, документами, определяющими политику сайта в отношении обработки персональных данных, локальными актами по вопросам обработки персональных данных, и (или) обучение указанных работников.</w:t>
      </w:r>
    </w:p>
    <w:p w14:paraId="069C3A9F" w14:textId="77777777" w:rsidR="007E69CB" w:rsidRPr="007E69CB" w:rsidRDefault="007E69CB" w:rsidP="007E69CB">
      <w:pPr>
        <w:shd w:val="clear" w:color="auto" w:fill="FFFFFF"/>
        <w:spacing w:before="100" w:beforeAutospacing="1" w:after="100" w:afterAutospacing="1" w:line="240" w:lineRule="auto"/>
        <w:outlineLvl w:val="1"/>
        <w:rPr>
          <w:rFonts w:ascii="Arial" w:eastAsia="Times New Roman" w:hAnsi="Arial" w:cs="Arial"/>
          <w:b/>
          <w:bCs/>
          <w:color w:val="1F1F1F"/>
          <w:kern w:val="0"/>
          <w:sz w:val="36"/>
          <w:szCs w:val="36"/>
          <w:lang w:eastAsia="ru-RU"/>
          <w14:ligatures w14:val="none"/>
        </w:rPr>
      </w:pPr>
      <w:r w:rsidRPr="007E69CB">
        <w:rPr>
          <w:rFonts w:ascii="Arial" w:eastAsia="Times New Roman" w:hAnsi="Arial" w:cs="Arial"/>
          <w:b/>
          <w:bCs/>
          <w:color w:val="1F1F1F"/>
          <w:kern w:val="0"/>
          <w:sz w:val="36"/>
          <w:szCs w:val="36"/>
          <w:lang w:eastAsia="ru-RU"/>
          <w14:ligatures w14:val="none"/>
        </w:rPr>
        <w:t>5. Права пользователей сайта на защиту своих персональных данных</w:t>
      </w:r>
    </w:p>
    <w:p w14:paraId="32819079"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1. Пользователи сайта в целях обеспечения защиты своих персональных данных, хранящихся на сайте, имеют право:</w:t>
      </w:r>
    </w:p>
    <w:p w14:paraId="2F9039F7"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 получать полную информацию о своих персональных данных, их обработке, хранении и передаче;</w:t>
      </w:r>
    </w:p>
    <w:p w14:paraId="4B0C818F"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 определять своих представителей для защиты своих персональных данных;</w:t>
      </w:r>
    </w:p>
    <w:p w14:paraId="39D33A12"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 требовать исключения или исправления неверных или неполных персональных данных, а также данных, обработанных с нарушениями настоящей политики конфиденциальности и законодательства Российской Федерации;</w:t>
      </w:r>
    </w:p>
    <w:p w14:paraId="77678653"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 требовать от администрации сайта извещения всех лиц, которым ранее были сообщены неверные или неполные персональные данные пользователей сайта, обо всех произведенных в них исключениях, исправлениях или дополнениях.</w:t>
      </w:r>
    </w:p>
    <w:p w14:paraId="59990A6C"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lastRenderedPageBreak/>
        <w:t>При отказе администрации сайта исключить или исправить персональные данные пользователей сайта пользователи вправе заявить администрации сайта в письменном виде о своем несогласии с соответствующим обоснованием.</w:t>
      </w:r>
    </w:p>
    <w:p w14:paraId="5F31BD34"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2. Пользователи сайта вправе самостоятельно ограничить сбор информации третьими лицами, используя стандартные настройки конфиденциальности применяемого ими для работы с сайтом интернет-браузера, а также в любое время изменить, удалить или дополнить представленные ими персональные данные.</w:t>
      </w:r>
    </w:p>
    <w:p w14:paraId="12346A48"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3. Если пользователи сайта считают, что обработка их персональных данных осуществляется с нарушением требований Закона о персональных данных или иным образом нарушает их права и свободы, они вправе обжаловать действия или бездействие администрации сайта в уполномоченный орган по защите прав субъектов персональных данных или в судебном порядке.</w:t>
      </w:r>
    </w:p>
    <w:p w14:paraId="7FDDFF54"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4. Пользователи сайта вправе в любой момент самостоятельно отредактировать в своем личном кабинете предоставленные ими при регистрации или авторизации персональные данные.</w:t>
      </w:r>
    </w:p>
    <w:p w14:paraId="02993C0B"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5. Пользователи сайта не должны отказываться от своих прав на сохранение и защиту тайны.</w:t>
      </w:r>
    </w:p>
    <w:p w14:paraId="4BA135A8" w14:textId="77777777" w:rsidR="007E69CB" w:rsidRPr="007E69CB" w:rsidRDefault="007E69CB" w:rsidP="007E69CB">
      <w:pPr>
        <w:shd w:val="clear" w:color="auto" w:fill="FFFFFF"/>
        <w:spacing w:before="100" w:beforeAutospacing="1" w:after="100" w:afterAutospacing="1" w:line="240" w:lineRule="auto"/>
        <w:outlineLvl w:val="1"/>
        <w:rPr>
          <w:rFonts w:ascii="Arial" w:eastAsia="Times New Roman" w:hAnsi="Arial" w:cs="Arial"/>
          <w:b/>
          <w:bCs/>
          <w:color w:val="1F1F1F"/>
          <w:kern w:val="0"/>
          <w:sz w:val="36"/>
          <w:szCs w:val="36"/>
          <w:lang w:eastAsia="ru-RU"/>
          <w14:ligatures w14:val="none"/>
        </w:rPr>
      </w:pPr>
      <w:r w:rsidRPr="007E69CB">
        <w:rPr>
          <w:rFonts w:ascii="Arial" w:eastAsia="Times New Roman" w:hAnsi="Arial" w:cs="Arial"/>
          <w:b/>
          <w:bCs/>
          <w:color w:val="1F1F1F"/>
          <w:kern w:val="0"/>
          <w:sz w:val="36"/>
          <w:szCs w:val="36"/>
          <w:lang w:eastAsia="ru-RU"/>
          <w14:ligatures w14:val="none"/>
        </w:rPr>
        <w:lastRenderedPageBreak/>
        <w:t>6. Порядок уничтожения, блокирования персональных данных</w:t>
      </w:r>
    </w:p>
    <w:p w14:paraId="029448B3"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1. В случае выявления неправомерной обработки персональных данных при обращении пользователя сайта администрация сайта осуществляет блокирование неправомерно обрабатываемых персональных данных, относящихся к этому пользователю, с момента такого обращения на период проверки.</w:t>
      </w:r>
    </w:p>
    <w:p w14:paraId="0DB5BD44"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2. В случае выявления неточных персональных данных при обращении пользователя сайта администрация сайта осуществляет блокирование персональных данных, относящихся к этому пользователю, с момента такого обращения на период проверки, если блокирование персональных данных не нарушает права и законные интересы пользователя сайта или третьих лиц.</w:t>
      </w:r>
    </w:p>
    <w:p w14:paraId="102AA310"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3. В случае подтверждения факта неточности персональных данных администрация сайта на основании сведений, представленных пользователем сайта,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4EBE609F"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 xml:space="preserve">4. В случае выявления неправомерной обработки персональных данных, осуществляемой администрацией сайта, администрация сайта в </w:t>
      </w:r>
      <w:r w:rsidRPr="007E69CB">
        <w:rPr>
          <w:rFonts w:ascii="Arial" w:eastAsia="Times New Roman" w:hAnsi="Arial" w:cs="Arial"/>
          <w:color w:val="1F1F1F"/>
          <w:kern w:val="0"/>
          <w:sz w:val="39"/>
          <w:szCs w:val="39"/>
          <w:lang w:eastAsia="ru-RU"/>
          <w14:ligatures w14:val="none"/>
        </w:rPr>
        <w:lastRenderedPageBreak/>
        <w:t>срок, не превышающий трех рабочих дней с даты этого выявления, прекращает неправомерную обработку персональных данных.</w:t>
      </w:r>
    </w:p>
    <w:p w14:paraId="788D9C5C"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5. В случае если обеспечить правомерность обработки персональных данных невозможно, администрация сайта в срок, не превышающий десяти рабочих дней с даты выявления неправомерной обработки персональных данных, уничтожает такие персональные данные.</w:t>
      </w:r>
    </w:p>
    <w:p w14:paraId="6BB46523"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6. Об устранении допущенных нарушений или об уничтожении персональных данных администрация сайта уведомляет пользователя сайта.</w:t>
      </w:r>
    </w:p>
    <w:p w14:paraId="0298E954"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7.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пользователя сайта, администрация сайта с момента выявления такого инцидента администрацией сайта, уполномоченным органом по защите прав субъектов персональных данных или иным заинтересованным лицом уведомляет уполномоченный орган по защите прав субъектов персональных данных:</w:t>
      </w:r>
    </w:p>
    <w:p w14:paraId="3F3BE780"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 xml:space="preserve">• в течение двадцати четырех часов о произошедшем инциденте, о предполагаемых причинах, повлекших нарушение прав пользователя сайта, и предполагаемом вреде, </w:t>
      </w:r>
      <w:r w:rsidRPr="007E69CB">
        <w:rPr>
          <w:rFonts w:ascii="Arial" w:eastAsia="Times New Roman" w:hAnsi="Arial" w:cs="Arial"/>
          <w:color w:val="1F1F1F"/>
          <w:kern w:val="0"/>
          <w:sz w:val="39"/>
          <w:szCs w:val="39"/>
          <w:lang w:eastAsia="ru-RU"/>
          <w14:ligatures w14:val="none"/>
        </w:rPr>
        <w:lastRenderedPageBreak/>
        <w:t>нанесенном правам пользователя сайта, о принятых мерах по устранению последствий соответствующего инцидента, а также предоставляет сведения о лице, уполномоченном администрацией сайта на взаимодействие с уполномоченным органом по защите прав субъектов персональных данных, по вопросам, связанным с выявленным инцидентом;</w:t>
      </w:r>
    </w:p>
    <w:p w14:paraId="782CE4E1"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 в течение семидесяти двух часов о результатах внутреннего расследования выявленного инцидента, а также предоставляет сведения о лицах, действия которых стали причиной выявленного инцидента (при наличии).</w:t>
      </w:r>
    </w:p>
    <w:p w14:paraId="6D55723D"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8. В случае достижения цели обработки персональных данных администрация сайта прекращает обработку персональных данных и уничтожает персональные данные в срок, не превышающий тридцати дней с даты достижения цели обработки персональных данных.</w:t>
      </w:r>
    </w:p>
    <w:p w14:paraId="020C7A96"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9. В случае отзыва пользователем сайта согласия на обработку его персональных данных администрация сайта прекращает их обработку и в случае, если сохранение персональных данных более не требуется для целей обработки персональных данных, уничтожает персональные данные в срок, не превышающий тридцати дней с даты поступления указанного отзыва.</w:t>
      </w:r>
    </w:p>
    <w:p w14:paraId="33C779AD"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lastRenderedPageBreak/>
        <w:t>10. В случае обращения пользователя сайта к администрации сайта с требованием о прекращении обработки персональных данных администрация сайта в срок, не превышающий десяти рабочих дней с даты получения ей соответствующего требования, прекращает их обработку, за исключением случаев, предусмотренных Законом о персональных данных. Указанный срок может быть продлен, но не более чем на пять рабочих дней в случае направления администрацией сайта в адрес пользователя сайта мотивированного уведомления с указанием причин продления срока предоставления запрашиваемой информации.</w:t>
      </w:r>
    </w:p>
    <w:p w14:paraId="0693A9A3"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11. В случае отсутствия возможности уничтожения персональных данных в течение срока, указанного в пунктах 6.4-6.10 настоящей политики конфиденциальности, администрация сайта осуществляет блокирование таких персональных данных и обеспечивает уничтожение персональных данных в срок не более чем шесть месяцев, если иной срок не установлен федеральными законами.</w:t>
      </w:r>
    </w:p>
    <w:p w14:paraId="69DF76C7"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12. После истечения срока нормативного хранения документов, содержащих персональные данные пользователя сайта, или при наступлении иных законных оснований документы подлежат уничтожению.</w:t>
      </w:r>
    </w:p>
    <w:p w14:paraId="3CDCA2B6"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lastRenderedPageBreak/>
        <w:t>13. Администрация сайта для этих целей создает экспертную комиссию и проводит экспертизу ценности документов.</w:t>
      </w:r>
    </w:p>
    <w:p w14:paraId="775AE19A"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14. По результатам экспертизы документы, содержащие персональные данные пользователя сайта и подлежащие уничтожению:</w:t>
      </w:r>
    </w:p>
    <w:p w14:paraId="748DC7B4" w14:textId="77777777" w:rsidR="007E69CB" w:rsidRPr="007E69CB" w:rsidRDefault="007E69CB" w:rsidP="007E69CB">
      <w:pPr>
        <w:shd w:val="clear" w:color="auto" w:fill="FFFFFF"/>
        <w:spacing w:before="100" w:beforeAutospacing="1" w:after="100" w:afterAutospacing="1" w:line="240" w:lineRule="auto"/>
        <w:outlineLvl w:val="1"/>
        <w:rPr>
          <w:rFonts w:ascii="Arial" w:eastAsia="Times New Roman" w:hAnsi="Arial" w:cs="Arial"/>
          <w:b/>
          <w:bCs/>
          <w:color w:val="1F1F1F"/>
          <w:kern w:val="0"/>
          <w:sz w:val="36"/>
          <w:szCs w:val="36"/>
          <w:lang w:eastAsia="ru-RU"/>
          <w14:ligatures w14:val="none"/>
        </w:rPr>
      </w:pPr>
      <w:r w:rsidRPr="007E69CB">
        <w:rPr>
          <w:rFonts w:ascii="Arial" w:eastAsia="Times New Roman" w:hAnsi="Arial" w:cs="Arial"/>
          <w:b/>
          <w:bCs/>
          <w:color w:val="1F1F1F"/>
          <w:kern w:val="0"/>
          <w:sz w:val="36"/>
          <w:szCs w:val="36"/>
          <w:lang w:eastAsia="ru-RU"/>
          <w14:ligatures w14:val="none"/>
        </w:rPr>
        <w:t>7. Ответственность за нарушение норм, регулирующих обработку и защиту персональных данных пользователей сайта</w:t>
      </w:r>
    </w:p>
    <w:p w14:paraId="7E3340D8"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1. Лица, виновные в нарушении норм, регулирующих получение, обработку и защиту персональных данных пользователей сайта, привлекаются к дисциплинарной, материальной, гражданско-правовой, административной и уголовной ответственности в порядке, установленном действующим законодательством Российской Федерации.</w:t>
      </w:r>
    </w:p>
    <w:p w14:paraId="0F4B936F"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2. Моральный вред, причиненный пользователю сайта вследствие нарушения его прав, нарушения правил обработки персональных данных, установленных Законом о персональных данных, а также требований к защите персональных данных, установленных в соответствии с названным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пользователем сайта убытков.</w:t>
      </w:r>
    </w:p>
    <w:p w14:paraId="6163D1A1" w14:textId="77777777" w:rsidR="007E69CB" w:rsidRPr="007E69CB" w:rsidRDefault="007E69CB" w:rsidP="007E69CB">
      <w:pPr>
        <w:shd w:val="clear" w:color="auto" w:fill="FFFFFF"/>
        <w:spacing w:before="100" w:beforeAutospacing="1" w:after="100" w:afterAutospacing="1" w:line="240" w:lineRule="auto"/>
        <w:outlineLvl w:val="1"/>
        <w:rPr>
          <w:rFonts w:ascii="Arial" w:eastAsia="Times New Roman" w:hAnsi="Arial" w:cs="Arial"/>
          <w:b/>
          <w:bCs/>
          <w:color w:val="1F1F1F"/>
          <w:kern w:val="0"/>
          <w:sz w:val="36"/>
          <w:szCs w:val="36"/>
          <w:lang w:eastAsia="ru-RU"/>
          <w14:ligatures w14:val="none"/>
        </w:rPr>
      </w:pPr>
      <w:r w:rsidRPr="007E69CB">
        <w:rPr>
          <w:rFonts w:ascii="Arial" w:eastAsia="Times New Roman" w:hAnsi="Arial" w:cs="Arial"/>
          <w:b/>
          <w:bCs/>
          <w:color w:val="1F1F1F"/>
          <w:kern w:val="0"/>
          <w:sz w:val="36"/>
          <w:szCs w:val="36"/>
          <w:lang w:eastAsia="ru-RU"/>
          <w14:ligatures w14:val="none"/>
        </w:rPr>
        <w:lastRenderedPageBreak/>
        <w:t>8. Изменение политики конфиденциальности</w:t>
      </w:r>
    </w:p>
    <w:p w14:paraId="4D6DF231" w14:textId="77777777"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1. Настоящая политика конфиденциальности может быть изменена или прекращена администрацией сайта в одностороннем порядке без предварительного уведомления пользователя сайта. Новая редакция политики конфиденциальности вступает в силу с момента ее размещения на сайте, если иное не предусмотрено новой редакцией политики конфиденциальности.</w:t>
      </w:r>
    </w:p>
    <w:p w14:paraId="0DF12070" w14:textId="6EF33D3D"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2. Действующая редакция политики конфиденциальности находится на сайте в информационно-телекоммуникационной сети "Интернет" по адресу: https://</w:t>
      </w:r>
      <w:r w:rsidRPr="007E69CB">
        <w:rPr>
          <w:rFonts w:ascii="Arial" w:eastAsia="Times New Roman" w:hAnsi="Arial" w:cs="Arial"/>
          <w:color w:val="1F1F1F"/>
          <w:kern w:val="0"/>
          <w:sz w:val="39"/>
          <w:szCs w:val="39"/>
          <w:lang w:eastAsia="ru-RU"/>
          <w14:ligatures w14:val="none"/>
        </w:rPr>
        <w:t xml:space="preserve"> </w:t>
      </w:r>
      <w:r>
        <w:rPr>
          <w:rFonts w:ascii="Arial" w:eastAsia="Times New Roman" w:hAnsi="Arial" w:cs="Arial"/>
          <w:color w:val="1F1F1F"/>
          <w:kern w:val="0"/>
          <w:sz w:val="39"/>
          <w:szCs w:val="39"/>
          <w:lang w:val="en-US" w:eastAsia="ru-RU"/>
          <w14:ligatures w14:val="none"/>
        </w:rPr>
        <w:t>Xymerapeptides</w:t>
      </w:r>
      <w:r w:rsidRPr="007E69CB">
        <w:rPr>
          <w:rFonts w:ascii="Arial" w:eastAsia="Times New Roman" w:hAnsi="Arial" w:cs="Arial"/>
          <w:color w:val="1F1F1F"/>
          <w:kern w:val="0"/>
          <w:sz w:val="39"/>
          <w:szCs w:val="39"/>
          <w:lang w:eastAsia="ru-RU"/>
          <w14:ligatures w14:val="none"/>
        </w:rPr>
        <w:t>.</w:t>
      </w:r>
      <w:r>
        <w:rPr>
          <w:rFonts w:ascii="Arial" w:eastAsia="Times New Roman" w:hAnsi="Arial" w:cs="Arial"/>
          <w:color w:val="1F1F1F"/>
          <w:kern w:val="0"/>
          <w:sz w:val="39"/>
          <w:szCs w:val="39"/>
          <w:lang w:val="en-US" w:eastAsia="ru-RU"/>
          <w14:ligatures w14:val="none"/>
        </w:rPr>
        <w:t>ru</w:t>
      </w:r>
      <w:r w:rsidRPr="007E69CB">
        <w:rPr>
          <w:rFonts w:ascii="Arial" w:eastAsia="Times New Roman" w:hAnsi="Arial" w:cs="Arial"/>
          <w:color w:val="1F1F1F"/>
          <w:kern w:val="0"/>
          <w:sz w:val="39"/>
          <w:szCs w:val="39"/>
          <w:lang w:eastAsia="ru-RU"/>
          <w14:ligatures w14:val="none"/>
        </w:rPr>
        <w:t>/.</w:t>
      </w:r>
    </w:p>
    <w:p w14:paraId="76762BF8" w14:textId="257434C1" w:rsidR="007E69CB" w:rsidRPr="007E69CB" w:rsidRDefault="007E69CB" w:rsidP="007E69CB">
      <w:pPr>
        <w:shd w:val="clear" w:color="auto" w:fill="FFFFFF"/>
        <w:spacing w:before="100" w:beforeAutospacing="1" w:after="433" w:line="240" w:lineRule="auto"/>
        <w:rPr>
          <w:rFonts w:ascii="Arial" w:eastAsia="Times New Roman" w:hAnsi="Arial" w:cs="Arial"/>
          <w:color w:val="1F1F1F"/>
          <w:kern w:val="0"/>
          <w:sz w:val="39"/>
          <w:szCs w:val="39"/>
          <w:lang w:eastAsia="ru-RU"/>
          <w14:ligatures w14:val="none"/>
        </w:rPr>
      </w:pPr>
      <w:r w:rsidRPr="007E69CB">
        <w:rPr>
          <w:rFonts w:ascii="Arial" w:eastAsia="Times New Roman" w:hAnsi="Arial" w:cs="Arial"/>
          <w:color w:val="1F1F1F"/>
          <w:kern w:val="0"/>
          <w:sz w:val="39"/>
          <w:szCs w:val="39"/>
          <w:lang w:eastAsia="ru-RU"/>
          <w14:ligatures w14:val="none"/>
        </w:rPr>
        <w:t xml:space="preserve">Дата публикации политики конфиденциальности </w:t>
      </w:r>
      <w:r w:rsidRPr="007E69CB">
        <w:rPr>
          <w:rFonts w:ascii="Arial" w:eastAsia="Times New Roman" w:hAnsi="Arial" w:cs="Arial"/>
          <w:color w:val="1F1F1F"/>
          <w:kern w:val="0"/>
          <w:sz w:val="39"/>
          <w:szCs w:val="39"/>
          <w:lang w:eastAsia="ru-RU"/>
          <w14:ligatures w14:val="none"/>
        </w:rPr>
        <w:t>07</w:t>
      </w:r>
      <w:r w:rsidRPr="007E69CB">
        <w:rPr>
          <w:rFonts w:ascii="Arial" w:eastAsia="Times New Roman" w:hAnsi="Arial" w:cs="Arial"/>
          <w:color w:val="1F1F1F"/>
          <w:kern w:val="0"/>
          <w:sz w:val="39"/>
          <w:szCs w:val="39"/>
          <w:lang w:eastAsia="ru-RU"/>
          <w14:ligatures w14:val="none"/>
        </w:rPr>
        <w:t>.</w:t>
      </w:r>
      <w:r>
        <w:rPr>
          <w:rFonts w:ascii="Arial" w:eastAsia="Times New Roman" w:hAnsi="Arial" w:cs="Arial"/>
          <w:color w:val="1F1F1F"/>
          <w:kern w:val="0"/>
          <w:sz w:val="39"/>
          <w:szCs w:val="39"/>
          <w:lang w:val="en-US" w:eastAsia="ru-RU"/>
          <w14:ligatures w14:val="none"/>
        </w:rPr>
        <w:t>07</w:t>
      </w:r>
      <w:r w:rsidRPr="007E69CB">
        <w:rPr>
          <w:rFonts w:ascii="Arial" w:eastAsia="Times New Roman" w:hAnsi="Arial" w:cs="Arial"/>
          <w:color w:val="1F1F1F"/>
          <w:kern w:val="0"/>
          <w:sz w:val="39"/>
          <w:szCs w:val="39"/>
          <w:lang w:eastAsia="ru-RU"/>
          <w14:ligatures w14:val="none"/>
        </w:rPr>
        <w:t>.202</w:t>
      </w:r>
      <w:r>
        <w:rPr>
          <w:rFonts w:ascii="Arial" w:eastAsia="Times New Roman" w:hAnsi="Arial" w:cs="Arial"/>
          <w:color w:val="1F1F1F"/>
          <w:kern w:val="0"/>
          <w:sz w:val="39"/>
          <w:szCs w:val="39"/>
          <w:lang w:val="en-US" w:eastAsia="ru-RU"/>
          <w14:ligatures w14:val="none"/>
        </w:rPr>
        <w:t>6</w:t>
      </w:r>
      <w:r w:rsidRPr="007E69CB">
        <w:rPr>
          <w:rFonts w:ascii="Arial" w:eastAsia="Times New Roman" w:hAnsi="Arial" w:cs="Arial"/>
          <w:color w:val="1F1F1F"/>
          <w:kern w:val="0"/>
          <w:sz w:val="39"/>
          <w:szCs w:val="39"/>
          <w:lang w:eastAsia="ru-RU"/>
          <w14:ligatures w14:val="none"/>
        </w:rPr>
        <w:t>г.</w:t>
      </w:r>
    </w:p>
    <w:p w14:paraId="53817C9C" w14:textId="77777777" w:rsidR="004B7C10" w:rsidRDefault="004B7C10" w:rsidP="004B7C10"/>
    <w:sectPr w:rsidR="004B7C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C10"/>
    <w:rsid w:val="004B7C10"/>
    <w:rsid w:val="0051639A"/>
    <w:rsid w:val="00757441"/>
    <w:rsid w:val="007E5E0B"/>
    <w:rsid w:val="007E69CB"/>
    <w:rsid w:val="00A94DA4"/>
    <w:rsid w:val="00AE654F"/>
    <w:rsid w:val="00E94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74306"/>
  <w15:chartTrackingRefBased/>
  <w15:docId w15:val="{FE311F17-982A-4D33-84CD-E21D79944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B7C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4B7C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B7C1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B7C1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B7C1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B7C1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B7C1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B7C1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B7C1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B7C1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4B7C1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B7C1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B7C1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B7C1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B7C1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B7C10"/>
    <w:rPr>
      <w:rFonts w:eastAsiaTheme="majorEastAsia" w:cstheme="majorBidi"/>
      <w:color w:val="595959" w:themeColor="text1" w:themeTint="A6"/>
    </w:rPr>
  </w:style>
  <w:style w:type="character" w:customStyle="1" w:styleId="80">
    <w:name w:val="Заголовок 8 Знак"/>
    <w:basedOn w:val="a0"/>
    <w:link w:val="8"/>
    <w:uiPriority w:val="9"/>
    <w:semiHidden/>
    <w:rsid w:val="004B7C1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B7C10"/>
    <w:rPr>
      <w:rFonts w:eastAsiaTheme="majorEastAsia" w:cstheme="majorBidi"/>
      <w:color w:val="272727" w:themeColor="text1" w:themeTint="D8"/>
    </w:rPr>
  </w:style>
  <w:style w:type="paragraph" w:styleId="a3">
    <w:name w:val="Title"/>
    <w:basedOn w:val="a"/>
    <w:next w:val="a"/>
    <w:link w:val="a4"/>
    <w:uiPriority w:val="10"/>
    <w:qFormat/>
    <w:rsid w:val="004B7C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B7C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7C1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B7C1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B7C10"/>
    <w:pPr>
      <w:spacing w:before="160"/>
      <w:jc w:val="center"/>
    </w:pPr>
    <w:rPr>
      <w:i/>
      <w:iCs/>
      <w:color w:val="404040" w:themeColor="text1" w:themeTint="BF"/>
    </w:rPr>
  </w:style>
  <w:style w:type="character" w:customStyle="1" w:styleId="22">
    <w:name w:val="Цитата 2 Знак"/>
    <w:basedOn w:val="a0"/>
    <w:link w:val="21"/>
    <w:uiPriority w:val="29"/>
    <w:rsid w:val="004B7C10"/>
    <w:rPr>
      <w:i/>
      <w:iCs/>
      <w:color w:val="404040" w:themeColor="text1" w:themeTint="BF"/>
    </w:rPr>
  </w:style>
  <w:style w:type="paragraph" w:styleId="a7">
    <w:name w:val="List Paragraph"/>
    <w:basedOn w:val="a"/>
    <w:uiPriority w:val="34"/>
    <w:qFormat/>
    <w:rsid w:val="004B7C10"/>
    <w:pPr>
      <w:ind w:left="720"/>
      <w:contextualSpacing/>
    </w:pPr>
  </w:style>
  <w:style w:type="character" w:styleId="a8">
    <w:name w:val="Intense Emphasis"/>
    <w:basedOn w:val="a0"/>
    <w:uiPriority w:val="21"/>
    <w:qFormat/>
    <w:rsid w:val="004B7C10"/>
    <w:rPr>
      <w:i/>
      <w:iCs/>
      <w:color w:val="2F5496" w:themeColor="accent1" w:themeShade="BF"/>
    </w:rPr>
  </w:style>
  <w:style w:type="paragraph" w:styleId="a9">
    <w:name w:val="Intense Quote"/>
    <w:basedOn w:val="a"/>
    <w:next w:val="a"/>
    <w:link w:val="aa"/>
    <w:uiPriority w:val="30"/>
    <w:qFormat/>
    <w:rsid w:val="004B7C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B7C10"/>
    <w:rPr>
      <w:i/>
      <w:iCs/>
      <w:color w:val="2F5496" w:themeColor="accent1" w:themeShade="BF"/>
    </w:rPr>
  </w:style>
  <w:style w:type="character" w:styleId="ab">
    <w:name w:val="Intense Reference"/>
    <w:basedOn w:val="a0"/>
    <w:uiPriority w:val="32"/>
    <w:qFormat/>
    <w:rsid w:val="004B7C10"/>
    <w:rPr>
      <w:b/>
      <w:bCs/>
      <w:smallCaps/>
      <w:color w:val="2F5496" w:themeColor="accent1" w:themeShade="BF"/>
      <w:spacing w:val="5"/>
    </w:rPr>
  </w:style>
  <w:style w:type="paragraph" w:styleId="ac">
    <w:name w:val="Normal (Web)"/>
    <w:basedOn w:val="a"/>
    <w:uiPriority w:val="99"/>
    <w:semiHidden/>
    <w:unhideWhenUsed/>
    <w:rsid w:val="007E69CB"/>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1A3D3-1F40-4FAF-A1A8-590AD5998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23</Pages>
  <Words>3352</Words>
  <Characters>19111</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dc:creator>
  <cp:keywords/>
  <dc:description/>
  <cp:lastModifiedBy>Макс</cp:lastModifiedBy>
  <cp:revision>1</cp:revision>
  <dcterms:created xsi:type="dcterms:W3CDTF">2026-01-15T10:40:00Z</dcterms:created>
  <dcterms:modified xsi:type="dcterms:W3CDTF">2026-07-06T19:55:00Z</dcterms:modified>
</cp:coreProperties>
</file>